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工程项目设计文件报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审</w:t>
      </w:r>
      <w:r>
        <w:rPr>
          <w:rFonts w:hint="eastAsia" w:ascii="仿宋" w:hAnsi="仿宋" w:eastAsia="仿宋" w:cs="仿宋"/>
          <w:b/>
          <w:sz w:val="36"/>
          <w:szCs w:val="36"/>
        </w:rPr>
        <w:t>要求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（房建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</w:rPr>
        <w:t>类）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</w:rPr>
        <w:t>建筑总图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提报文件要求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①cad电子版文件（2008以下版本）；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②pdf电子版（彩色）；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③纸质版（白图彩打，盖公章）。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以上三个版本文件应保持一致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cad电子版要求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①2000坐标系下绘制总图，绘图比例应为1:1；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②用地红线（标注转角坐标）、建筑边线、地下室边线（在图中指出各边线名称或有线形图例）；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③当cad中地形为U盘外挂时，应在U盘状态下将地铁控制线描在总图中，并注明地铁）。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</w:rPr>
        <w:t>基坑施工图要求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b/>
          <w:sz w:val="32"/>
          <w:szCs w:val="32"/>
        </w:rPr>
        <w:t>基坑总图cad要求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提报文件要求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①cad电子版（2008以下版本）；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②pdf电子版（彩色）；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③纸质版（彩色，盖公章）。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以上三个版本文件应保持一致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cad电子版要求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①2000坐标系下绘制总图，绘图比例应为1:1；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②地下室边线（与建筑总图中的地下室边线一致）、基坑边线（支护桩、锚索、坡顶线、坡底线等应与实际尺寸一致，不可示意）；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③标注基坑转角坐标；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④当cad中地形为U盘外挂时，应在U盘状态下将地铁控制线描在总图中，并注明地铁）。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b/>
          <w:sz w:val="32"/>
          <w:szCs w:val="32"/>
        </w:rPr>
        <w:t>基坑施工图要求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提报文件要求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①cad电子版（2008以下版本）；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②pdf电子版；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③纸质版一套（盖公章）。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以上三个版本文件应保持一致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cad电子版要求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①一套完整的基坑支护施工图cad电子版（2008以下版本）；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②基坑支护中的支护桩、锚索、放坡等应与实际尺寸一致，不可示意。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</w:rPr>
        <w:t>基础结构施工图要求（选要件）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当地块内项目与地铁位置关系复杂时提供基础部分施工图。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提报文件要求含：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①cad电子版（2008以下版本）；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②pdf电子版；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③纸质版一套（盖公章）。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以上三个版本文件应保持一致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20"/>
        <w:rPr>
          <w:rFonts w:ascii="宋体" w:hAnsi="宋体"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7950"/>
    <w:rsid w:val="07FF056D"/>
    <w:rsid w:val="0866305A"/>
    <w:rsid w:val="4F294EDF"/>
    <w:rsid w:val="50567DD9"/>
    <w:rsid w:val="535B6D8D"/>
    <w:rsid w:val="63344AD9"/>
    <w:rsid w:val="69D808A1"/>
    <w:rsid w:val="7EA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2022-07-28T06:44:00Z</dcterms:created>
  <dc:creator>Administrator</dc:creator>
  <cp:lastModifiedBy>lenovo</cp:lastModifiedBy>
  <dcterms:modified xsi:type="dcterms:W3CDTF">2022-10-11T07:37:54Z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